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2C2E9" w14:textId="77777777" w:rsidR="006313B8" w:rsidRDefault="005708BE" w:rsidP="005D5689">
      <w:pPr>
        <w:rPr>
          <w:rFonts w:ascii="ＭＳ ゴシック" w:eastAsia="ＭＳ ゴシック" w:hAnsi="ＭＳ ゴシック" w:hint="eastAsia"/>
          <w:b/>
          <w:bCs/>
          <w:sz w:val="24"/>
          <w:szCs w:val="24"/>
          <w:u w:val="single"/>
        </w:rPr>
      </w:pPr>
      <w:r w:rsidRPr="005708BE">
        <w:rPr>
          <w:rFonts w:ascii="ＭＳ ゴシック" w:eastAsia="ＭＳ ゴシック" w:hAnsi="ＭＳ ゴシック" w:hint="eastAsia"/>
          <w:b/>
          <w:bCs/>
          <w:sz w:val="24"/>
          <w:szCs w:val="24"/>
          <w:u w:val="single"/>
        </w:rPr>
        <w:t>大会名</w:t>
      </w:r>
    </w:p>
    <w:p w14:paraId="10388E68" w14:textId="603C1293" w:rsidR="001E708D" w:rsidRDefault="001E708D" w:rsidP="005D5689">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 xml:space="preserve">　第７４回富山県民体育大会２部一般男女９人制</w:t>
      </w:r>
      <w:r w:rsidR="006313B8">
        <w:rPr>
          <w:rFonts w:ascii="ＭＳ ゴシック" w:eastAsia="ＭＳ ゴシック" w:hAnsi="ＭＳ ゴシック" w:hint="eastAsia"/>
          <w:b/>
          <w:bCs/>
          <w:sz w:val="24"/>
          <w:szCs w:val="24"/>
          <w:u w:val="single"/>
        </w:rPr>
        <w:t>・８人制混合</w:t>
      </w:r>
      <w:r>
        <w:rPr>
          <w:rFonts w:ascii="ＭＳ ゴシック" w:eastAsia="ＭＳ ゴシック" w:hAnsi="ＭＳ ゴシック" w:hint="eastAsia"/>
          <w:b/>
          <w:bCs/>
          <w:sz w:val="24"/>
          <w:szCs w:val="24"/>
          <w:u w:val="single"/>
        </w:rPr>
        <w:t>バレーボール競技</w:t>
      </w:r>
    </w:p>
    <w:p w14:paraId="462CF36F" w14:textId="4E83B025" w:rsidR="005708BE" w:rsidRPr="005708BE" w:rsidRDefault="005708BE" w:rsidP="005D5689">
      <w:pPr>
        <w:rPr>
          <w:rFonts w:ascii="ＭＳ 明朝" w:eastAsia="ＭＳ 明朝" w:hAnsi="ＭＳ 明朝"/>
          <w:b/>
          <w:bCs/>
          <w:sz w:val="24"/>
          <w:szCs w:val="24"/>
        </w:rPr>
      </w:pPr>
      <w:r w:rsidRPr="005708BE">
        <w:rPr>
          <w:rFonts w:ascii="ＭＳ ゴシック" w:eastAsia="ＭＳ ゴシック" w:hAnsi="ＭＳ ゴシック" w:hint="eastAsia"/>
          <w:b/>
          <w:bCs/>
          <w:sz w:val="24"/>
          <w:szCs w:val="24"/>
          <w:u w:val="single"/>
        </w:rPr>
        <w:t xml:space="preserve">　　　　　　　　</w:t>
      </w:r>
      <w:r>
        <w:rPr>
          <w:rFonts w:ascii="ＭＳ 明朝" w:eastAsia="ＭＳ 明朝" w:hAnsi="ＭＳ 明朝" w:hint="eastAsia"/>
          <w:b/>
          <w:bCs/>
          <w:sz w:val="24"/>
          <w:szCs w:val="24"/>
        </w:rPr>
        <w:t xml:space="preserve">　　　　</w:t>
      </w:r>
      <w:r w:rsidR="001E708D">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1E708D">
        <w:rPr>
          <w:rFonts w:ascii="ＭＳ ゴシック" w:eastAsia="ＭＳ ゴシック" w:hAnsi="ＭＳ ゴシック" w:hint="eastAsia"/>
          <w:b/>
          <w:bCs/>
          <w:sz w:val="24"/>
          <w:szCs w:val="24"/>
        </w:rPr>
        <w:t>７</w:t>
      </w:r>
      <w:r w:rsidRPr="005708BE">
        <w:rPr>
          <w:rFonts w:ascii="ＭＳ ゴシック" w:eastAsia="ＭＳ ゴシック" w:hAnsi="ＭＳ ゴシック" w:hint="eastAsia"/>
          <w:b/>
          <w:bCs/>
          <w:sz w:val="24"/>
          <w:szCs w:val="24"/>
        </w:rPr>
        <w:t>月</w:t>
      </w:r>
      <w:r w:rsidR="001E708D">
        <w:rPr>
          <w:rFonts w:ascii="ＭＳ ゴシック" w:eastAsia="ＭＳ ゴシック" w:hAnsi="ＭＳ ゴシック" w:hint="eastAsia"/>
          <w:b/>
          <w:bCs/>
          <w:sz w:val="24"/>
          <w:szCs w:val="24"/>
        </w:rPr>
        <w:t>２５</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6313B8" w:rsidRDefault="00A41599" w:rsidP="009C4D63">
      <w:pPr>
        <w:spacing w:line="300" w:lineRule="exact"/>
        <w:rPr>
          <w:rFonts w:ascii="ＭＳ ゴシック" w:eastAsia="ＭＳ ゴシック" w:hAnsi="ＭＳ ゴシック"/>
          <w:b/>
          <w:bCs/>
          <w:sz w:val="16"/>
          <w:szCs w:val="16"/>
        </w:rPr>
      </w:pPr>
      <w:r w:rsidRPr="006313B8">
        <w:rPr>
          <w:rFonts w:ascii="ＭＳ 明朝" w:eastAsia="ＭＳ 明朝" w:hAnsi="ＭＳ 明朝" w:hint="eastAsia"/>
          <w:sz w:val="16"/>
          <w:szCs w:val="16"/>
        </w:rPr>
        <w:t>●</w:t>
      </w:r>
      <w:r w:rsidR="0070093C" w:rsidRPr="006313B8">
        <w:rPr>
          <w:rFonts w:ascii="ＭＳ 明朝" w:eastAsia="ＭＳ 明朝" w:hAnsi="ＭＳ 明朝" w:hint="eastAsia"/>
          <w:sz w:val="16"/>
          <w:szCs w:val="16"/>
        </w:rPr>
        <w:t>以下</w:t>
      </w:r>
      <w:r w:rsidR="00B97F63" w:rsidRPr="006313B8">
        <w:rPr>
          <w:rFonts w:ascii="ＭＳ 明朝" w:eastAsia="ＭＳ 明朝" w:hAnsi="ＭＳ 明朝" w:hint="eastAsia"/>
          <w:sz w:val="16"/>
          <w:szCs w:val="16"/>
        </w:rPr>
        <w:t>確認事項を読み、「有」「無」に◯を記入してください。</w:t>
      </w:r>
      <w:r w:rsidR="00242AD4" w:rsidRPr="006313B8">
        <w:rPr>
          <w:rFonts w:ascii="ＭＳ ゴシック" w:eastAsia="ＭＳ ゴシック" w:hAnsi="ＭＳ ゴシック" w:hint="eastAsia"/>
          <w:b/>
          <w:bCs/>
          <w:sz w:val="16"/>
          <w:szCs w:val="16"/>
        </w:rPr>
        <w:t>一つでも「有」がある場合，参加</w:t>
      </w:r>
      <w:r w:rsidR="009C4D63" w:rsidRPr="006313B8">
        <w:rPr>
          <w:rFonts w:ascii="ＭＳ ゴシック" w:eastAsia="ＭＳ ゴシック" w:hAnsi="ＭＳ ゴシック" w:hint="eastAsia"/>
          <w:b/>
          <w:bCs/>
          <w:sz w:val="16"/>
          <w:szCs w:val="16"/>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Pr="006313B8" w:rsidRDefault="00A41599" w:rsidP="005D5689">
      <w:pPr>
        <w:rPr>
          <w:rFonts w:ascii="ＭＳ 明朝" w:eastAsia="ＭＳ 明朝" w:hAnsi="ＭＳ 明朝"/>
          <w:sz w:val="16"/>
          <w:szCs w:val="16"/>
        </w:rPr>
      </w:pPr>
      <w:r w:rsidRPr="006313B8">
        <w:rPr>
          <w:rFonts w:ascii="ＭＳ 明朝" w:eastAsia="ＭＳ 明朝" w:hAnsi="ＭＳ 明朝" w:hint="eastAsia"/>
          <w:noProof/>
          <w:sz w:val="16"/>
          <w:szCs w:val="16"/>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sidRPr="006313B8">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sidRPr="006313B8">
        <w:rPr>
          <w:rFonts w:ascii="ＭＳ 明朝" w:eastAsia="ＭＳ 明朝" w:hAnsi="ＭＳ 明朝" w:hint="eastAsia"/>
          <w:sz w:val="16"/>
          <w:szCs w:val="16"/>
        </w:rPr>
        <w:t>●以下の点，しっかり守ってください。（□に 　　を記載ください）</w:t>
      </w:r>
    </w:p>
    <w:p w14:paraId="42FC04E8" w14:textId="534A92C4" w:rsidR="005D5689" w:rsidRPr="006313B8" w:rsidRDefault="005D5689" w:rsidP="006313B8">
      <w:pPr>
        <w:spacing w:line="340" w:lineRule="exact"/>
        <w:ind w:left="181" w:hangingChars="100" w:hanging="181"/>
        <w:rPr>
          <w:rFonts w:ascii="ＭＳ ゴシック" w:eastAsia="ＭＳ ゴシック" w:hAnsi="ＭＳ ゴシック"/>
          <w:b/>
          <w:bCs/>
          <w:sz w:val="18"/>
          <w:szCs w:val="18"/>
        </w:rPr>
      </w:pPr>
      <w:r w:rsidRPr="006313B8">
        <w:rPr>
          <w:rFonts w:ascii="ＭＳ ゴシック" w:eastAsia="ＭＳ ゴシック" w:hAnsi="ＭＳ ゴシック" w:hint="eastAsia"/>
          <w:b/>
          <w:bCs/>
          <w:sz w:val="18"/>
          <w:szCs w:val="18"/>
        </w:rPr>
        <w:t>□感染防止のために主催者が決めた措置</w:t>
      </w:r>
      <w:r w:rsidR="00AD05F4" w:rsidRPr="006313B8">
        <w:rPr>
          <w:rFonts w:ascii="ＭＳ ゴシック" w:eastAsia="ＭＳ ゴシック" w:hAnsi="ＭＳ ゴシック" w:hint="eastAsia"/>
          <w:b/>
          <w:bCs/>
          <w:sz w:val="18"/>
          <w:szCs w:val="18"/>
        </w:rPr>
        <w:t>・</w:t>
      </w:r>
      <w:r w:rsidRPr="006313B8">
        <w:rPr>
          <w:rFonts w:ascii="ＭＳ ゴシック" w:eastAsia="ＭＳ ゴシック" w:hAnsi="ＭＳ ゴシック" w:hint="eastAsia"/>
          <w:b/>
          <w:bCs/>
          <w:sz w:val="18"/>
          <w:szCs w:val="18"/>
        </w:rPr>
        <w:t>指示に</w:t>
      </w:r>
      <w:r w:rsidR="00AD05F4" w:rsidRPr="006313B8">
        <w:rPr>
          <w:rFonts w:ascii="ＭＳ ゴシック" w:eastAsia="ＭＳ ゴシック" w:hAnsi="ＭＳ ゴシック" w:hint="eastAsia"/>
          <w:b/>
          <w:bCs/>
          <w:sz w:val="18"/>
          <w:szCs w:val="18"/>
        </w:rPr>
        <w:t>従うこと。</w:t>
      </w:r>
      <w:r w:rsidR="00C9103B" w:rsidRPr="006313B8">
        <w:rPr>
          <w:rFonts w:ascii="ＭＳ ゴシック" w:eastAsia="ＭＳ ゴシック" w:hAnsi="ＭＳ ゴシック" w:hint="eastAsia"/>
          <w:b/>
          <w:bCs/>
          <w:sz w:val="18"/>
          <w:szCs w:val="18"/>
        </w:rPr>
        <w:t>（従っていただけない場合，主催者は会場からの退出をもとめる場合があります）</w:t>
      </w:r>
    </w:p>
    <w:p w14:paraId="527B9411" w14:textId="72EC547D" w:rsidR="00A41599" w:rsidRPr="006313B8" w:rsidRDefault="005D5689" w:rsidP="006313B8">
      <w:pPr>
        <w:spacing w:line="340" w:lineRule="exact"/>
        <w:ind w:left="181" w:hangingChars="100" w:hanging="181"/>
        <w:rPr>
          <w:rFonts w:ascii="ＭＳ ゴシック" w:eastAsia="ＭＳ ゴシック" w:hAnsi="ＭＳ ゴシック"/>
          <w:b/>
          <w:bCs/>
          <w:sz w:val="18"/>
          <w:szCs w:val="18"/>
        </w:rPr>
      </w:pPr>
      <w:r w:rsidRPr="006313B8">
        <w:rPr>
          <w:rFonts w:ascii="ＭＳ ゴシック" w:eastAsia="ＭＳ ゴシック" w:hAnsi="ＭＳ ゴシック" w:hint="eastAsia"/>
          <w:b/>
          <w:bCs/>
          <w:sz w:val="18"/>
          <w:szCs w:val="18"/>
        </w:rPr>
        <w:t>□</w:t>
      </w:r>
      <w:r w:rsidR="00C9103B" w:rsidRPr="006313B8">
        <w:rPr>
          <w:rFonts w:ascii="ＭＳ ゴシック" w:eastAsia="ＭＳ ゴシック" w:hAnsi="ＭＳ ゴシック" w:hint="eastAsia"/>
          <w:b/>
          <w:bCs/>
          <w:sz w:val="18"/>
          <w:szCs w:val="18"/>
        </w:rPr>
        <w:t>大会</w:t>
      </w:r>
      <w:r w:rsidRPr="006313B8">
        <w:rPr>
          <w:rFonts w:ascii="ＭＳ ゴシック" w:eastAsia="ＭＳ ゴシック" w:hAnsi="ＭＳ ゴシック" w:hint="eastAsia"/>
          <w:b/>
          <w:bCs/>
          <w:sz w:val="18"/>
          <w:szCs w:val="18"/>
        </w:rPr>
        <w:t>終了後２週間以内に新型コロナウイルス感染症を発症した場合</w:t>
      </w:r>
      <w:r w:rsidR="00AD05F4" w:rsidRPr="006313B8">
        <w:rPr>
          <w:rFonts w:ascii="ＭＳ ゴシック" w:eastAsia="ＭＳ ゴシック" w:hAnsi="ＭＳ ゴシック" w:hint="eastAsia"/>
          <w:b/>
          <w:bCs/>
          <w:sz w:val="18"/>
          <w:szCs w:val="18"/>
        </w:rPr>
        <w:t>や、濃厚接触者として判定された場合</w:t>
      </w:r>
      <w:r w:rsidRPr="006313B8">
        <w:rPr>
          <w:rFonts w:ascii="ＭＳ ゴシック" w:eastAsia="ＭＳ ゴシック" w:hAnsi="ＭＳ ゴシック" w:hint="eastAsia"/>
          <w:b/>
          <w:bCs/>
          <w:sz w:val="18"/>
          <w:szCs w:val="18"/>
        </w:rPr>
        <w:t>は、</w:t>
      </w:r>
      <w:r w:rsidR="00AD05F4" w:rsidRPr="006313B8">
        <w:rPr>
          <w:rFonts w:ascii="ＭＳ ゴシック" w:eastAsia="ＭＳ ゴシック" w:hAnsi="ＭＳ ゴシック" w:hint="eastAsia"/>
          <w:b/>
          <w:bCs/>
          <w:sz w:val="18"/>
          <w:szCs w:val="18"/>
        </w:rPr>
        <w:t>選手・保護者等選手関係者の場合はチーム代表者まで、チーム代表者の場合は県協会ガイドラインに記載の関係先まで</w:t>
      </w:r>
      <w:r w:rsidRPr="006313B8">
        <w:rPr>
          <w:rFonts w:ascii="ＭＳ ゴシック" w:eastAsia="ＭＳ ゴシック" w:hAnsi="ＭＳ ゴシック" w:hint="eastAsia"/>
          <w:b/>
          <w:bCs/>
          <w:sz w:val="18"/>
          <w:szCs w:val="18"/>
        </w:rPr>
        <w:t>速やかに報告</w:t>
      </w:r>
      <w:r w:rsidR="00AD05F4" w:rsidRPr="006313B8">
        <w:rPr>
          <w:rFonts w:ascii="ＭＳ ゴシック" w:eastAsia="ＭＳ ゴシック" w:hAnsi="ＭＳ ゴシック" w:hint="eastAsia"/>
          <w:b/>
          <w:bCs/>
          <w:sz w:val="18"/>
          <w:szCs w:val="18"/>
        </w:rPr>
        <w:t>すること</w:t>
      </w:r>
      <w:r w:rsidR="005533EB" w:rsidRPr="006313B8">
        <w:rPr>
          <w:rFonts w:ascii="ＭＳ ゴシック" w:eastAsia="ＭＳ ゴシック" w:hAnsi="ＭＳ ゴシック" w:hint="eastAsia"/>
          <w:b/>
          <w:bCs/>
          <w:sz w:val="18"/>
          <w:szCs w:val="18"/>
        </w:rPr>
        <w:t>。</w:t>
      </w:r>
      <w:bookmarkStart w:id="0" w:name="_GoBack"/>
      <w:bookmarkEnd w:id="0"/>
    </w:p>
    <w:sectPr w:rsidR="00A41599" w:rsidRPr="006313B8"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125194"/>
    <w:rsid w:val="00186DB1"/>
    <w:rsid w:val="001E708D"/>
    <w:rsid w:val="00242AD4"/>
    <w:rsid w:val="002509CE"/>
    <w:rsid w:val="005533EB"/>
    <w:rsid w:val="005708BE"/>
    <w:rsid w:val="005D5689"/>
    <w:rsid w:val="006313B8"/>
    <w:rsid w:val="00664A77"/>
    <w:rsid w:val="00687A7D"/>
    <w:rsid w:val="0070093C"/>
    <w:rsid w:val="00887386"/>
    <w:rsid w:val="009260D5"/>
    <w:rsid w:val="009C4D63"/>
    <w:rsid w:val="00A41599"/>
    <w:rsid w:val="00AD05F4"/>
    <w:rsid w:val="00B97F63"/>
    <w:rsid w:val="00BE7973"/>
    <w:rsid w:val="00C9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9</cp:revision>
  <cp:lastPrinted>2021-05-21T09:15:00Z</cp:lastPrinted>
  <dcterms:created xsi:type="dcterms:W3CDTF">2020-05-17T01:10:00Z</dcterms:created>
  <dcterms:modified xsi:type="dcterms:W3CDTF">2021-06-02T05:21:00Z</dcterms:modified>
</cp:coreProperties>
</file>